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1454F" w14:textId="77777777" w:rsidR="00730AC7" w:rsidRDefault="00730AC7" w:rsidP="00730AC7">
      <w:pPr>
        <w:spacing w:after="0"/>
        <w:jc w:val="both"/>
        <w:rPr>
          <w:rFonts w:eastAsia="Times New Roman" w:cs="Times New Roman"/>
          <w:b/>
          <w:noProof/>
          <w:szCs w:val="24"/>
          <w:lang w:eastAsia="hr-HR"/>
        </w:rPr>
      </w:pPr>
      <w:r w:rsidRPr="00730AC7">
        <w:rPr>
          <w:rFonts w:eastAsia="Times New Roman" w:cs="Times New Roman"/>
          <w:b/>
          <w:noProof/>
          <w:szCs w:val="24"/>
          <w:lang w:eastAsia="hr-HR"/>
        </w:rPr>
        <w:t>DJEČJI VRTIĆ LOPOČ</w:t>
      </w:r>
    </w:p>
    <w:p w14:paraId="14E130FA" w14:textId="72C1D45C" w:rsidR="00730AC7" w:rsidRDefault="00730AC7" w:rsidP="00730AC7">
      <w:pPr>
        <w:spacing w:after="0"/>
        <w:jc w:val="both"/>
        <w:rPr>
          <w:rFonts w:eastAsia="Times New Roman" w:cs="Times New Roman"/>
          <w:b/>
          <w:noProof/>
          <w:szCs w:val="24"/>
          <w:lang w:eastAsia="hr-HR"/>
        </w:rPr>
      </w:pPr>
      <w:r>
        <w:rPr>
          <w:rFonts w:eastAsia="Times New Roman" w:cs="Times New Roman"/>
          <w:b/>
          <w:noProof/>
          <w:szCs w:val="24"/>
          <w:lang w:eastAsia="hr-HR"/>
        </w:rPr>
        <w:t>BANA JELAČIĆA 5B</w:t>
      </w:r>
    </w:p>
    <w:p w14:paraId="48E898CE" w14:textId="4FEF94CD" w:rsidR="00730AC7" w:rsidRPr="00730AC7" w:rsidRDefault="00730AC7" w:rsidP="00730AC7">
      <w:pPr>
        <w:spacing w:after="0"/>
        <w:jc w:val="both"/>
        <w:rPr>
          <w:rFonts w:eastAsia="Times New Roman" w:cs="Times New Roman"/>
          <w:b/>
          <w:noProof/>
          <w:szCs w:val="24"/>
          <w:lang w:eastAsia="hr-HR"/>
        </w:rPr>
      </w:pPr>
      <w:r>
        <w:rPr>
          <w:rFonts w:eastAsia="Times New Roman" w:cs="Times New Roman"/>
          <w:b/>
          <w:noProof/>
          <w:szCs w:val="24"/>
          <w:lang w:eastAsia="hr-HR"/>
        </w:rPr>
        <w:t>32238 TOMPOJEVCI</w:t>
      </w:r>
    </w:p>
    <w:p w14:paraId="67ACA523" w14:textId="77777777" w:rsidR="00730AC7" w:rsidRPr="00730AC7" w:rsidRDefault="00730AC7" w:rsidP="00730AC7">
      <w:pPr>
        <w:spacing w:after="0"/>
        <w:jc w:val="both"/>
        <w:rPr>
          <w:rFonts w:eastAsia="PMingLiU" w:cs="Times New Roman"/>
          <w:b/>
          <w:color w:val="000000"/>
          <w:szCs w:val="24"/>
          <w:lang w:val="de-DE" w:eastAsia="zh-HK" w:bidi="en-US"/>
        </w:rPr>
      </w:pPr>
      <w:r w:rsidRPr="00730AC7">
        <w:rPr>
          <w:rFonts w:eastAsia="PMingLiU" w:cs="Times New Roman"/>
          <w:b/>
          <w:color w:val="000000"/>
          <w:szCs w:val="24"/>
          <w:lang w:val="de-DE" w:eastAsia="zh-HK" w:bidi="en-US"/>
        </w:rPr>
        <w:t>UPRAVNO VIJEĆE</w:t>
      </w:r>
    </w:p>
    <w:p w14:paraId="65482DD1" w14:textId="32AD31E9" w:rsidR="00730AC7" w:rsidRPr="00730AC7" w:rsidRDefault="00730AC7" w:rsidP="00730AC7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  <w:r w:rsidRPr="00730AC7">
        <w:rPr>
          <w:rFonts w:eastAsia="Times New Roman" w:cs="Times New Roman"/>
          <w:szCs w:val="24"/>
          <w:lang w:eastAsia="ar-SA"/>
        </w:rPr>
        <w:t xml:space="preserve">KLASA: </w:t>
      </w:r>
      <w:r w:rsidR="00A23B81">
        <w:rPr>
          <w:rFonts w:eastAsia="Times New Roman" w:cs="Times New Roman"/>
          <w:szCs w:val="24"/>
          <w:lang w:eastAsia="ar-SA"/>
        </w:rPr>
        <w:t>112-03</w:t>
      </w:r>
      <w:r w:rsidRPr="00730AC7">
        <w:rPr>
          <w:rFonts w:eastAsia="Times New Roman" w:cs="Times New Roman"/>
          <w:szCs w:val="24"/>
          <w:lang w:eastAsia="ar-SA"/>
        </w:rPr>
        <w:t>/26-01/0</w:t>
      </w:r>
      <w:r w:rsidR="00A83F4E">
        <w:rPr>
          <w:rFonts w:eastAsia="Times New Roman" w:cs="Times New Roman"/>
          <w:szCs w:val="24"/>
          <w:lang w:eastAsia="ar-SA"/>
        </w:rPr>
        <w:t>3</w:t>
      </w:r>
    </w:p>
    <w:p w14:paraId="1D129FAB" w14:textId="77777777" w:rsidR="00730AC7" w:rsidRPr="00730AC7" w:rsidRDefault="00730AC7" w:rsidP="00730AC7">
      <w:pPr>
        <w:suppressAutoHyphens/>
        <w:spacing w:after="0" w:line="240" w:lineRule="auto"/>
        <w:rPr>
          <w:rFonts w:eastAsia="Times New Roman" w:cs="Times New Roman"/>
          <w:szCs w:val="24"/>
          <w:lang w:val="pl-PL" w:eastAsia="ar-SA"/>
        </w:rPr>
      </w:pPr>
      <w:r w:rsidRPr="00730AC7">
        <w:rPr>
          <w:rFonts w:eastAsia="Times New Roman" w:cs="Times New Roman"/>
          <w:szCs w:val="24"/>
          <w:lang w:val="pl-PL" w:eastAsia="ar-SA"/>
        </w:rPr>
        <w:t xml:space="preserve">URBROJ: </w:t>
      </w:r>
      <w:r w:rsidRPr="00730AC7">
        <w:rPr>
          <w:rFonts w:eastAsia="Aptos" w:cs="Times New Roman"/>
          <w:color w:val="000000"/>
          <w:szCs w:val="24"/>
          <w:lang w:eastAsia="hr-HR"/>
          <w14:ligatures w14:val="standardContextual"/>
        </w:rPr>
        <w:t>2196-26-1-02-26-1</w:t>
      </w:r>
    </w:p>
    <w:p w14:paraId="6E841672" w14:textId="1FBF89F0" w:rsidR="00730AC7" w:rsidRPr="00FA1383" w:rsidRDefault="00730AC7" w:rsidP="00730AC7">
      <w:pPr>
        <w:suppressAutoHyphens/>
        <w:spacing w:after="0"/>
        <w:jc w:val="both"/>
        <w:rPr>
          <w:rFonts w:eastAsia="Times New Roman" w:cs="Times New Roman"/>
          <w:color w:val="EE0000"/>
          <w:szCs w:val="24"/>
          <w:lang w:val="de-DE" w:eastAsia="hr-HR"/>
        </w:rPr>
      </w:pPr>
      <w:r w:rsidRPr="00730AC7">
        <w:rPr>
          <w:rFonts w:eastAsia="Times New Roman" w:cs="Times New Roman"/>
          <w:szCs w:val="24"/>
          <w:lang w:val="de-DE" w:eastAsia="hr-HR"/>
        </w:rPr>
        <w:t xml:space="preserve">Tompojevci, </w:t>
      </w:r>
      <w:r w:rsidR="00A83F4E" w:rsidRPr="00A83F4E">
        <w:rPr>
          <w:rFonts w:eastAsia="Times New Roman" w:cs="Times New Roman"/>
          <w:color w:val="000000" w:themeColor="text1"/>
          <w:szCs w:val="24"/>
          <w:lang w:val="de-DE" w:eastAsia="hr-HR"/>
        </w:rPr>
        <w:t>10</w:t>
      </w:r>
      <w:r w:rsidRPr="00A83F4E">
        <w:rPr>
          <w:rFonts w:eastAsia="Times New Roman" w:cs="Times New Roman"/>
          <w:color w:val="000000" w:themeColor="text1"/>
          <w:szCs w:val="24"/>
          <w:lang w:val="de-DE" w:eastAsia="hr-HR"/>
        </w:rPr>
        <w:t>.09.2026.</w:t>
      </w:r>
    </w:p>
    <w:p w14:paraId="01195AC3" w14:textId="4E39B428" w:rsidR="003942DD" w:rsidRPr="00B4468C" w:rsidRDefault="00730AC7" w:rsidP="00730AC7">
      <w:pPr>
        <w:rPr>
          <w:rFonts w:eastAsia="Calibri" w:cs="Times New Roman"/>
          <w:szCs w:val="24"/>
        </w:rPr>
      </w:pPr>
      <w:r w:rsidRPr="00B4468C">
        <w:rPr>
          <w:rFonts w:eastAsia="Calibri" w:cs="Times New Roman"/>
          <w:szCs w:val="24"/>
        </w:rPr>
        <w:t xml:space="preserve"> </w:t>
      </w:r>
      <w:r w:rsidR="003942DD" w:rsidRPr="00B4468C">
        <w:rPr>
          <w:rFonts w:cs="Times New Roman"/>
          <w:szCs w:val="24"/>
        </w:rPr>
        <w:t xml:space="preserve">        </w:t>
      </w:r>
    </w:p>
    <w:p w14:paraId="689541D1" w14:textId="4A5DF463" w:rsidR="00376869" w:rsidRPr="00B4468C" w:rsidRDefault="00376869" w:rsidP="00376869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Na temelju članka 26. stavka 2. Zakona o predškolskom odgoju i obrazovanju („Narodne novine“</w:t>
      </w:r>
      <w:r w:rsidR="00730AC7" w:rsidRPr="00B4468C">
        <w:rPr>
          <w:rFonts w:cs="Times New Roman"/>
          <w:szCs w:val="24"/>
        </w:rPr>
        <w:t>,</w:t>
      </w:r>
      <w:r w:rsidRPr="00B4468C">
        <w:rPr>
          <w:rFonts w:cs="Times New Roman"/>
          <w:szCs w:val="24"/>
        </w:rPr>
        <w:t xml:space="preserve"> broj 10/97</w:t>
      </w:r>
      <w:r w:rsidR="00730AC7" w:rsidRPr="00B4468C">
        <w:rPr>
          <w:rFonts w:cs="Times New Roman"/>
          <w:szCs w:val="24"/>
        </w:rPr>
        <w:t xml:space="preserve">, </w:t>
      </w:r>
      <w:r w:rsidRPr="00B4468C">
        <w:rPr>
          <w:rFonts w:cs="Times New Roman"/>
          <w:szCs w:val="24"/>
        </w:rPr>
        <w:t>107/07, 94/13, 98/19, 57/22, 101/23, 22/26)</w:t>
      </w:r>
      <w:r w:rsidR="00730AC7" w:rsidRPr="00B4468C">
        <w:rPr>
          <w:rFonts w:cs="Times New Roman"/>
          <w:szCs w:val="24"/>
        </w:rPr>
        <w:t xml:space="preserve">, </w:t>
      </w:r>
      <w:r w:rsidR="00730AC7" w:rsidRPr="00B4468C">
        <w:rPr>
          <w:rFonts w:cs="Times New Roman"/>
          <w:color w:val="0A0A0A"/>
          <w:spacing w:val="-5"/>
          <w:szCs w:val="24"/>
          <w:shd w:val="clear" w:color="auto" w:fill="FFFFFF"/>
        </w:rPr>
        <w:t>članka 24., 31. i 32. Statuta Dječjeg vrtića „Lopoč“ te Odluke o raspisivanju natječaja na određeno vrijeme za zdravstvenog voditelja Dječjeg vrtića Lopoč na pola radnog vremena (</w:t>
      </w:r>
      <w:r w:rsidRPr="00B4468C">
        <w:rPr>
          <w:rFonts w:cs="Times New Roman"/>
          <w:szCs w:val="24"/>
        </w:rPr>
        <w:t xml:space="preserve">KLASA: </w:t>
      </w:r>
      <w:r w:rsidR="00730AC7" w:rsidRPr="00B4468C">
        <w:rPr>
          <w:rFonts w:cs="Times New Roman"/>
          <w:szCs w:val="24"/>
        </w:rPr>
        <w:t>007/05-26-01/08</w:t>
      </w:r>
      <w:r w:rsidRPr="00B4468C">
        <w:rPr>
          <w:rFonts w:cs="Times New Roman"/>
          <w:szCs w:val="24"/>
        </w:rPr>
        <w:t>, URBROJ: 2196/1-</w:t>
      </w:r>
      <w:r w:rsidR="00730AC7" w:rsidRPr="00B4468C">
        <w:rPr>
          <w:rFonts w:cs="Times New Roman"/>
          <w:szCs w:val="24"/>
        </w:rPr>
        <w:t>26-1-02-26-</w:t>
      </w:r>
      <w:r w:rsidR="00B85983">
        <w:rPr>
          <w:rFonts w:cs="Times New Roman"/>
          <w:szCs w:val="24"/>
        </w:rPr>
        <w:t>6</w:t>
      </w:r>
      <w:r w:rsidRPr="00B4468C">
        <w:rPr>
          <w:rFonts w:cs="Times New Roman"/>
          <w:szCs w:val="24"/>
        </w:rPr>
        <w:t xml:space="preserve"> od </w:t>
      </w:r>
      <w:r w:rsidR="00730AC7" w:rsidRPr="00B4468C">
        <w:rPr>
          <w:rFonts w:cs="Times New Roman"/>
          <w:szCs w:val="24"/>
        </w:rPr>
        <w:t xml:space="preserve">18. kolovoza 2026. godine), </w:t>
      </w:r>
      <w:r w:rsidRPr="00B4468C">
        <w:rPr>
          <w:rFonts w:cs="Times New Roman"/>
          <w:szCs w:val="24"/>
        </w:rPr>
        <w:t xml:space="preserve">Upravno vijeće Dječjeg vrtića </w:t>
      </w:r>
      <w:r w:rsidR="00730AC7" w:rsidRPr="00B4468C">
        <w:rPr>
          <w:rFonts w:cs="Times New Roman"/>
          <w:szCs w:val="24"/>
        </w:rPr>
        <w:t>Lopoč</w:t>
      </w:r>
      <w:r w:rsidR="00C57030">
        <w:rPr>
          <w:rFonts w:cs="Times New Roman"/>
          <w:szCs w:val="24"/>
        </w:rPr>
        <w:t xml:space="preserve"> </w:t>
      </w:r>
      <w:r w:rsidRPr="00B4468C">
        <w:rPr>
          <w:rFonts w:cs="Times New Roman"/>
          <w:szCs w:val="24"/>
        </w:rPr>
        <w:t>raspisuje</w:t>
      </w:r>
    </w:p>
    <w:p w14:paraId="01FCAB50" w14:textId="77777777" w:rsidR="00E166C0" w:rsidRPr="00B4468C" w:rsidRDefault="00E166C0" w:rsidP="00E166C0">
      <w:pPr>
        <w:spacing w:after="0"/>
        <w:jc w:val="center"/>
        <w:rPr>
          <w:rFonts w:cs="Times New Roman"/>
          <w:b/>
          <w:szCs w:val="24"/>
        </w:rPr>
      </w:pPr>
    </w:p>
    <w:p w14:paraId="5544D156" w14:textId="77777777" w:rsidR="00412A79" w:rsidRPr="00B4468C" w:rsidRDefault="00412A79" w:rsidP="00E166C0">
      <w:pPr>
        <w:spacing w:after="0"/>
        <w:jc w:val="center"/>
        <w:rPr>
          <w:rFonts w:cs="Times New Roman"/>
          <w:b/>
          <w:szCs w:val="24"/>
        </w:rPr>
      </w:pPr>
    </w:p>
    <w:p w14:paraId="4C1FAFB4" w14:textId="77777777" w:rsidR="001E655A" w:rsidRPr="00B4468C" w:rsidRDefault="00E166C0" w:rsidP="00E166C0">
      <w:pPr>
        <w:spacing w:after="0"/>
        <w:jc w:val="center"/>
        <w:rPr>
          <w:rFonts w:cs="Times New Roman"/>
          <w:b/>
          <w:szCs w:val="24"/>
        </w:rPr>
      </w:pPr>
      <w:r w:rsidRPr="00B4468C">
        <w:rPr>
          <w:rFonts w:cs="Times New Roman"/>
          <w:b/>
          <w:szCs w:val="24"/>
        </w:rPr>
        <w:t>NATJEČAJ</w:t>
      </w:r>
    </w:p>
    <w:p w14:paraId="76A4669A" w14:textId="77777777" w:rsidR="00E166C0" w:rsidRPr="00B4468C" w:rsidRDefault="00E166C0" w:rsidP="00E166C0">
      <w:pPr>
        <w:spacing w:after="0"/>
        <w:jc w:val="center"/>
        <w:rPr>
          <w:rFonts w:cs="Times New Roman"/>
          <w:b/>
          <w:szCs w:val="24"/>
        </w:rPr>
      </w:pPr>
    </w:p>
    <w:p w14:paraId="0AE3277D" w14:textId="77777777" w:rsidR="00CE4353" w:rsidRPr="00CE4353" w:rsidRDefault="00CE4353" w:rsidP="00CE4353">
      <w:pPr>
        <w:spacing w:after="0"/>
        <w:jc w:val="both"/>
        <w:rPr>
          <w:rFonts w:cs="Times New Roman"/>
          <w:b/>
          <w:szCs w:val="24"/>
        </w:rPr>
      </w:pPr>
      <w:r w:rsidRPr="00CE4353">
        <w:rPr>
          <w:rFonts w:cs="Times New Roman"/>
          <w:szCs w:val="24"/>
        </w:rPr>
        <w:t>Za obavljanje poslova:</w:t>
      </w:r>
      <w:r w:rsidRPr="00CE4353">
        <w:rPr>
          <w:rFonts w:cs="Times New Roman"/>
          <w:b/>
          <w:szCs w:val="24"/>
        </w:rPr>
        <w:t xml:space="preserve"> </w:t>
      </w:r>
    </w:p>
    <w:p w14:paraId="476EA9FF" w14:textId="77777777" w:rsidR="00CE4353" w:rsidRPr="00CE4353" w:rsidRDefault="00CE4353" w:rsidP="00CE4353">
      <w:pPr>
        <w:spacing w:after="0"/>
        <w:jc w:val="both"/>
        <w:rPr>
          <w:rFonts w:cs="Times New Roman"/>
          <w:b/>
          <w:szCs w:val="24"/>
        </w:rPr>
      </w:pPr>
    </w:p>
    <w:p w14:paraId="7B7C6F54" w14:textId="77777777" w:rsidR="00CE4353" w:rsidRPr="00CE4353" w:rsidRDefault="00CE4353" w:rsidP="00CE4353">
      <w:pPr>
        <w:spacing w:after="0"/>
        <w:jc w:val="both"/>
        <w:rPr>
          <w:rFonts w:cs="Times New Roman"/>
          <w:b/>
          <w:szCs w:val="24"/>
        </w:rPr>
      </w:pPr>
      <w:r w:rsidRPr="00CE4353">
        <w:rPr>
          <w:rFonts w:cs="Times New Roman"/>
          <w:b/>
          <w:szCs w:val="24"/>
        </w:rPr>
        <w:t>STRUČNI SURADNIK/ICA PSIHOLOG/INJA</w:t>
      </w:r>
    </w:p>
    <w:p w14:paraId="6FC7E598" w14:textId="0B9F00F2" w:rsidR="00CE4353" w:rsidRPr="00CE4353" w:rsidRDefault="00CE4353" w:rsidP="00CE4353">
      <w:pPr>
        <w:pStyle w:val="Odlomakpopisa"/>
        <w:numPr>
          <w:ilvl w:val="0"/>
          <w:numId w:val="1"/>
        </w:numPr>
        <w:spacing w:after="0"/>
        <w:jc w:val="both"/>
        <w:rPr>
          <w:rFonts w:cs="Times New Roman"/>
          <w:szCs w:val="24"/>
        </w:rPr>
      </w:pPr>
      <w:r w:rsidRPr="00CE4353">
        <w:rPr>
          <w:rFonts w:cs="Times New Roman"/>
          <w:szCs w:val="24"/>
        </w:rPr>
        <w:t xml:space="preserve">jedan (1) izvršitelj, na </w:t>
      </w:r>
      <w:r>
        <w:rPr>
          <w:rFonts w:cs="Times New Roman"/>
          <w:szCs w:val="24"/>
        </w:rPr>
        <w:t>o</w:t>
      </w:r>
      <w:r w:rsidRPr="00CE4353">
        <w:rPr>
          <w:rFonts w:cs="Times New Roman"/>
          <w:szCs w:val="24"/>
        </w:rPr>
        <w:t xml:space="preserve">dređeno, </w:t>
      </w:r>
      <w:r>
        <w:rPr>
          <w:rFonts w:cs="Times New Roman"/>
          <w:szCs w:val="24"/>
        </w:rPr>
        <w:t xml:space="preserve">pola radnog vremena. </w:t>
      </w:r>
    </w:p>
    <w:p w14:paraId="62BFF0A0" w14:textId="77777777" w:rsidR="00CE4353" w:rsidRPr="00CE4353" w:rsidRDefault="00CE4353" w:rsidP="00CE4353">
      <w:pPr>
        <w:pStyle w:val="Bezproreda"/>
        <w:rPr>
          <w:rFonts w:cs="Times New Roman"/>
          <w:szCs w:val="24"/>
        </w:rPr>
      </w:pPr>
    </w:p>
    <w:p w14:paraId="787F266E" w14:textId="77777777" w:rsidR="00CE4353" w:rsidRPr="00CE4353" w:rsidRDefault="00CE4353" w:rsidP="00CE4353">
      <w:pPr>
        <w:pStyle w:val="Bezproreda"/>
        <w:rPr>
          <w:rFonts w:cs="Times New Roman"/>
          <w:szCs w:val="24"/>
        </w:rPr>
      </w:pPr>
    </w:p>
    <w:p w14:paraId="40F230EA" w14:textId="77777777" w:rsidR="00CE4353" w:rsidRPr="00CE4353" w:rsidRDefault="00CE4353" w:rsidP="00CE4353">
      <w:pPr>
        <w:spacing w:after="0"/>
        <w:jc w:val="both"/>
        <w:rPr>
          <w:rFonts w:cs="Times New Roman"/>
          <w:b/>
          <w:szCs w:val="24"/>
        </w:rPr>
      </w:pPr>
      <w:r w:rsidRPr="00CE4353">
        <w:rPr>
          <w:rFonts w:cs="Times New Roman"/>
          <w:b/>
          <w:szCs w:val="24"/>
        </w:rPr>
        <w:t>UVJETI ZA RADNO MJESTO:</w:t>
      </w:r>
    </w:p>
    <w:p w14:paraId="264B4AAA" w14:textId="75DD7E4F" w:rsidR="00CE4353" w:rsidRDefault="00CE4353" w:rsidP="00CE4353">
      <w:pPr>
        <w:spacing w:after="0"/>
        <w:jc w:val="both"/>
        <w:rPr>
          <w:rFonts w:cs="Times New Roman"/>
          <w:szCs w:val="24"/>
        </w:rPr>
      </w:pPr>
      <w:r w:rsidRPr="00CE4353">
        <w:rPr>
          <w:rFonts w:cs="Times New Roman"/>
          <w:szCs w:val="24"/>
        </w:rPr>
        <w:t>Za stručnog suradnika/icu psihologa/inju može biti primljena osoba koja ispunjava uvjete iz članka 24. Zakona o predškolskom odgoju i obrazovanju (</w:t>
      </w:r>
      <w:r>
        <w:rPr>
          <w:rFonts w:cs="Times New Roman"/>
          <w:szCs w:val="24"/>
        </w:rPr>
        <w:t>„</w:t>
      </w:r>
      <w:r w:rsidRPr="00CE4353">
        <w:rPr>
          <w:rFonts w:cs="Times New Roman"/>
          <w:szCs w:val="24"/>
        </w:rPr>
        <w:t>Narodne novine“</w:t>
      </w:r>
      <w:r>
        <w:rPr>
          <w:rFonts w:cs="Times New Roman"/>
          <w:szCs w:val="24"/>
        </w:rPr>
        <w:t>,</w:t>
      </w:r>
      <w:r w:rsidRPr="00CE4353">
        <w:rPr>
          <w:rFonts w:cs="Times New Roman"/>
          <w:szCs w:val="24"/>
        </w:rPr>
        <w:t xml:space="preserve"> broj 10/97,107/07, 94/13, 98/19, 57/22, 101/23</w:t>
      </w:r>
      <w:r>
        <w:rPr>
          <w:rFonts w:cs="Times New Roman"/>
          <w:szCs w:val="24"/>
        </w:rPr>
        <w:t>,</w:t>
      </w:r>
      <w:r w:rsidRPr="00CE4353">
        <w:rPr>
          <w:rFonts w:cs="Times New Roman"/>
          <w:szCs w:val="24"/>
        </w:rPr>
        <w:t xml:space="preserve"> 22/26) i članka 3. stavka 1. točka b) Pravilnika o odgovarajućoj vrsti i razini obrazovanja odgojno- obrazovnih i ostalih radnika u dječjem vrtiću, ustanovama te drugim pravnim i fizičkim osobama  koje provode programe ranog i predškolskog odgoja i obrazovanja („Narodne novine“</w:t>
      </w:r>
      <w:r>
        <w:rPr>
          <w:rFonts w:cs="Times New Roman"/>
          <w:szCs w:val="24"/>
        </w:rPr>
        <w:t>,</w:t>
      </w:r>
      <w:r w:rsidRPr="00CE4353">
        <w:rPr>
          <w:rFonts w:cs="Times New Roman"/>
          <w:szCs w:val="24"/>
        </w:rPr>
        <w:t xml:space="preserve"> broj 145/24).</w:t>
      </w:r>
    </w:p>
    <w:p w14:paraId="33B3B504" w14:textId="77777777" w:rsidR="00CE4353" w:rsidRPr="00CE4353" w:rsidRDefault="00CE4353" w:rsidP="00CE4353">
      <w:pPr>
        <w:spacing w:after="0"/>
        <w:jc w:val="both"/>
        <w:rPr>
          <w:rFonts w:cs="Times New Roman"/>
          <w:szCs w:val="24"/>
        </w:rPr>
      </w:pPr>
    </w:p>
    <w:p w14:paraId="317C2471" w14:textId="77777777" w:rsidR="00CE4353" w:rsidRDefault="00CE4353" w:rsidP="00CE4353">
      <w:pPr>
        <w:spacing w:after="0"/>
        <w:jc w:val="both"/>
        <w:rPr>
          <w:rFonts w:cs="Times New Roman"/>
          <w:szCs w:val="24"/>
        </w:rPr>
      </w:pPr>
      <w:r w:rsidRPr="00CE4353">
        <w:rPr>
          <w:rFonts w:cs="Times New Roman"/>
          <w:szCs w:val="24"/>
        </w:rPr>
        <w:t>Radni odnos u Dječjem vrtiću ne može zasnovati osoba koja ima zapreke iz članka 25. Zakona o predškolskom odgoju i obrazovanju.</w:t>
      </w:r>
    </w:p>
    <w:p w14:paraId="3951C643" w14:textId="77777777" w:rsidR="00CE4353" w:rsidRPr="00CE4353" w:rsidRDefault="00CE4353" w:rsidP="00CE4353">
      <w:pPr>
        <w:spacing w:after="0"/>
        <w:jc w:val="both"/>
        <w:rPr>
          <w:rFonts w:cs="Times New Roman"/>
          <w:szCs w:val="24"/>
        </w:rPr>
      </w:pPr>
    </w:p>
    <w:p w14:paraId="028EBDE0" w14:textId="77777777" w:rsidR="00CE4353" w:rsidRPr="00CE4353" w:rsidRDefault="00CE4353" w:rsidP="00CE4353">
      <w:pPr>
        <w:spacing w:after="0"/>
        <w:jc w:val="both"/>
        <w:rPr>
          <w:rFonts w:cs="Times New Roman"/>
          <w:b/>
          <w:szCs w:val="24"/>
        </w:rPr>
      </w:pPr>
      <w:r w:rsidRPr="00CE4353">
        <w:rPr>
          <w:rFonts w:cs="Times New Roman"/>
          <w:b/>
          <w:szCs w:val="24"/>
        </w:rPr>
        <w:t>Kandidati uz potpisanu prijavu na natječaj prilažu, u preslici:</w:t>
      </w:r>
    </w:p>
    <w:p w14:paraId="3916DE0B" w14:textId="77777777" w:rsidR="00CE4353" w:rsidRPr="00CE4353" w:rsidRDefault="00CE4353" w:rsidP="00CE4353">
      <w:pPr>
        <w:pStyle w:val="Odlomakpopisa"/>
        <w:numPr>
          <w:ilvl w:val="0"/>
          <w:numId w:val="1"/>
        </w:numPr>
        <w:spacing w:after="0"/>
        <w:jc w:val="both"/>
        <w:rPr>
          <w:rFonts w:cs="Times New Roman"/>
          <w:szCs w:val="24"/>
        </w:rPr>
      </w:pPr>
      <w:r w:rsidRPr="00CE4353">
        <w:rPr>
          <w:rFonts w:cs="Times New Roman"/>
          <w:szCs w:val="24"/>
        </w:rPr>
        <w:t>životopis,</w:t>
      </w:r>
    </w:p>
    <w:p w14:paraId="3D511128" w14:textId="77777777" w:rsidR="00CE4353" w:rsidRPr="00CE4353" w:rsidRDefault="00CE4353" w:rsidP="00CE4353">
      <w:pPr>
        <w:pStyle w:val="Odlomakpopisa"/>
        <w:numPr>
          <w:ilvl w:val="0"/>
          <w:numId w:val="1"/>
        </w:numPr>
        <w:rPr>
          <w:rFonts w:cs="Times New Roman"/>
          <w:szCs w:val="24"/>
        </w:rPr>
      </w:pPr>
      <w:r w:rsidRPr="00CE4353">
        <w:rPr>
          <w:rFonts w:cs="Times New Roman"/>
          <w:szCs w:val="24"/>
        </w:rPr>
        <w:t>dokaz o stečenoj stručnoj spremi (VSS, završen diplomski sveučilišni studij ili diplomski specijalistički studij),</w:t>
      </w:r>
    </w:p>
    <w:p w14:paraId="6A0C0F1C" w14:textId="77777777" w:rsidR="00CE4353" w:rsidRPr="00CE4353" w:rsidRDefault="00CE4353" w:rsidP="00CE4353">
      <w:pPr>
        <w:pStyle w:val="Odlomakpopisa"/>
        <w:numPr>
          <w:ilvl w:val="0"/>
          <w:numId w:val="1"/>
        </w:numPr>
        <w:spacing w:after="0"/>
        <w:jc w:val="both"/>
        <w:rPr>
          <w:rFonts w:cs="Times New Roman"/>
          <w:szCs w:val="24"/>
        </w:rPr>
      </w:pPr>
      <w:r w:rsidRPr="00CE4353">
        <w:rPr>
          <w:rFonts w:cs="Times New Roman"/>
          <w:szCs w:val="24"/>
        </w:rPr>
        <w:t>kao dokaz o nepostojanju zapreka za zasnivanje radnog odnosa sukladno čl. 25. Zakona o predškolskom odgoju i obrazovanju dostavljaju se sljedeći dokumenti (ne stariji od 6 mjeseci):</w:t>
      </w:r>
    </w:p>
    <w:p w14:paraId="6BAC8E5E" w14:textId="77777777" w:rsidR="00CE4353" w:rsidRPr="00CE4353" w:rsidRDefault="00CE4353" w:rsidP="00CE43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hr-HR"/>
        </w:rPr>
      </w:pPr>
      <w:r w:rsidRPr="00CE4353">
        <w:rPr>
          <w:rFonts w:eastAsia="Times New Roman" w:cs="Times New Roman"/>
          <w:szCs w:val="24"/>
          <w:lang w:eastAsia="hr-HR"/>
        </w:rPr>
        <w:t>a) uvjerenje nadležnog suda da se protiv kandidata ne vodi kazneni postupak prema članku 25. stavak 2. Zakona o predškolskom odgoju i obrazovanju</w:t>
      </w:r>
    </w:p>
    <w:p w14:paraId="55DEAD40" w14:textId="77777777" w:rsidR="00CE4353" w:rsidRPr="00CE4353" w:rsidRDefault="00CE4353" w:rsidP="00CE43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hr-HR"/>
        </w:rPr>
      </w:pPr>
      <w:r w:rsidRPr="00CE4353">
        <w:rPr>
          <w:rFonts w:eastAsia="Times New Roman" w:cs="Times New Roman"/>
          <w:szCs w:val="24"/>
          <w:lang w:eastAsia="hr-HR"/>
        </w:rPr>
        <w:lastRenderedPageBreak/>
        <w:t>b) uvjerenje nadležnog suda da se protiv kandidata ne vodi prekršajni postupak prema članku 25. stavak 4. Zakona o predškolskom odgoju i obrazovanju</w:t>
      </w:r>
    </w:p>
    <w:p w14:paraId="5AA948E4" w14:textId="77777777" w:rsidR="00CE4353" w:rsidRPr="00CE4353" w:rsidRDefault="00CE4353" w:rsidP="00CE43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hr-HR"/>
        </w:rPr>
      </w:pPr>
      <w:r w:rsidRPr="00CE4353">
        <w:rPr>
          <w:rFonts w:eastAsia="Times New Roman" w:cs="Times New Roman"/>
          <w:szCs w:val="24"/>
          <w:lang w:eastAsia="hr-HR"/>
        </w:rPr>
        <w:t>c) uvjerenje nadležnog suda da kandidat nema izrečenu mjeru za zaštitu osobnih prava i dobrobiti djeteta u nadležnosti suda</w:t>
      </w:r>
    </w:p>
    <w:p w14:paraId="2B5E2819" w14:textId="77777777" w:rsidR="00CE4353" w:rsidRPr="00CE4353" w:rsidRDefault="00CE4353" w:rsidP="00CE43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hr-HR"/>
        </w:rPr>
      </w:pPr>
      <w:r w:rsidRPr="00CE4353">
        <w:rPr>
          <w:rFonts w:eastAsia="Times New Roman" w:cs="Times New Roman"/>
          <w:szCs w:val="24"/>
          <w:lang w:eastAsia="hr-HR"/>
        </w:rPr>
        <w:t>d) uvjerenje nadležnog Hrvatskog centra za socijalni rad da kandidat nema izrečenu mjeru žurnog izdvajanja djeteta iz obitelji iz članka 25. stavak 10. Zakona o predškolskom odgoju i obrazovanju</w:t>
      </w:r>
    </w:p>
    <w:p w14:paraId="563515AE" w14:textId="77777777" w:rsidR="00CE4353" w:rsidRPr="00CE4353" w:rsidRDefault="00CE4353" w:rsidP="00CE4353">
      <w:pPr>
        <w:pStyle w:val="Odlomakpopisa"/>
        <w:numPr>
          <w:ilvl w:val="0"/>
          <w:numId w:val="1"/>
        </w:numPr>
        <w:spacing w:after="0"/>
        <w:jc w:val="both"/>
        <w:rPr>
          <w:rFonts w:cs="Times New Roman"/>
          <w:szCs w:val="24"/>
        </w:rPr>
      </w:pPr>
      <w:r w:rsidRPr="00CE4353">
        <w:rPr>
          <w:rFonts w:cs="Times New Roman"/>
          <w:szCs w:val="24"/>
        </w:rPr>
        <w:t>elektronički zapis odnosno potvrda o podacima evidentiranim u matičnoj evidenciji Hrvatskog zavoda za mirovinsko osiguranje,</w:t>
      </w:r>
    </w:p>
    <w:p w14:paraId="4D8DA2CE" w14:textId="47E52866" w:rsidR="00CE4353" w:rsidRPr="00CE4353" w:rsidRDefault="00CE4353" w:rsidP="00CE4353">
      <w:pPr>
        <w:pStyle w:val="Odlomakpopisa"/>
        <w:numPr>
          <w:ilvl w:val="0"/>
          <w:numId w:val="1"/>
        </w:numPr>
        <w:spacing w:after="0"/>
        <w:jc w:val="both"/>
        <w:rPr>
          <w:rFonts w:cs="Times New Roman"/>
          <w:szCs w:val="24"/>
        </w:rPr>
      </w:pPr>
      <w:r w:rsidRPr="00CE4353">
        <w:rPr>
          <w:rFonts w:cs="Times New Roman"/>
          <w:szCs w:val="24"/>
        </w:rPr>
        <w:t>preslika osobne iskaznice, domovnice, vojne iskaznice ili putovnice</w:t>
      </w:r>
      <w:r w:rsidR="00FA1383">
        <w:rPr>
          <w:rFonts w:cs="Times New Roman"/>
          <w:szCs w:val="24"/>
        </w:rPr>
        <w:t>.</w:t>
      </w:r>
    </w:p>
    <w:p w14:paraId="5E76026F" w14:textId="77777777" w:rsidR="00F32241" w:rsidRPr="00CE4353" w:rsidRDefault="00F32241" w:rsidP="004F7896">
      <w:pPr>
        <w:pStyle w:val="Odlomakpopisa"/>
        <w:spacing w:after="0"/>
        <w:jc w:val="both"/>
        <w:rPr>
          <w:rFonts w:cs="Times New Roman"/>
          <w:szCs w:val="24"/>
        </w:rPr>
      </w:pPr>
    </w:p>
    <w:p w14:paraId="293747A4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zh-CN"/>
        </w:rPr>
      </w:pPr>
      <w:r w:rsidRPr="00B4468C">
        <w:rPr>
          <w:rFonts w:eastAsia="Times New Roman" w:cs="Times New Roman"/>
          <w:szCs w:val="24"/>
          <w:lang w:eastAsia="zh-CN"/>
        </w:rPr>
        <w:t>Isprave se prilažu u neovjerenom presliku, a prije izbora kandidata predočit će se izvornik. Natječajna dokumentacija neće se vraćati.</w:t>
      </w:r>
    </w:p>
    <w:p w14:paraId="48C41966" w14:textId="77777777" w:rsidR="00FA1383" w:rsidRDefault="00FA1383" w:rsidP="00FA1383">
      <w:pPr>
        <w:suppressAutoHyphens/>
        <w:spacing w:after="0" w:line="240" w:lineRule="auto"/>
        <w:jc w:val="both"/>
        <w:rPr>
          <w:rFonts w:ascii="Calibri Light" w:eastAsia="Times New Roman" w:hAnsi="Calibri Light" w:cs="Calibri Light"/>
          <w:sz w:val="18"/>
          <w:szCs w:val="18"/>
          <w:lang w:eastAsia="zh-CN"/>
        </w:rPr>
      </w:pPr>
    </w:p>
    <w:p w14:paraId="260F2816" w14:textId="77777777" w:rsidR="00FA1383" w:rsidRPr="00C56314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zh-CN"/>
        </w:rPr>
      </w:pPr>
      <w:r w:rsidRPr="00C56314">
        <w:rPr>
          <w:rFonts w:eastAsia="Times New Roman" w:cs="Times New Roman"/>
          <w:szCs w:val="24"/>
          <w:lang w:eastAsia="zh-CN"/>
        </w:rPr>
        <w:t>Ako kandidat uz prijavu na natječaj priloži dokumente u kojima osobni podaci nisu istovjetni podacima u prijavi na natječaj, dužan je dostaviti i dokaz o njihovoj promjeni (preslik vjenčanog ili rodnog lista i dr.).</w:t>
      </w:r>
    </w:p>
    <w:p w14:paraId="2E819927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cs="Times New Roman"/>
          <w:szCs w:val="24"/>
        </w:rPr>
      </w:pPr>
    </w:p>
    <w:p w14:paraId="3CDD39BF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Izabrani kandidat je dužan sukladno članku 24. Zakona o predškolskom odgoju i obrazovanju, a prije potpisivanja ugovora o radu, utvrditi zdravstvenu sposobnost. Ukoliko kandidat to odbije ili bude zdravstveno nesposoban, izabrat će se sljedeće rangirani kandidat.</w:t>
      </w:r>
    </w:p>
    <w:p w14:paraId="0DFD204B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42CC90CC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U skladu s člankom 13. stavak 3. Zakona o ravnopravnosti spolova („Narodne novine“, broj 82/08, 69/17) prijaviti se mogu kandidati oba spola koji ispunjavaju uvjete. Izrazi iz teksta natječaja koji imaju rodno značenje koriste se neutralno i jednako su primjenjivi na muški i ženski rod.</w:t>
      </w:r>
    </w:p>
    <w:p w14:paraId="3CDBBAC0" w14:textId="77777777" w:rsidR="00FA1383" w:rsidRPr="00B4468C" w:rsidRDefault="00FA1383" w:rsidP="00FA1383">
      <w:pPr>
        <w:shd w:val="clear" w:color="auto" w:fill="FFFFFF"/>
        <w:spacing w:before="100" w:beforeAutospacing="1" w:after="100" w:afterAutospacing="1" w:line="215" w:lineRule="atLeast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szCs w:val="24"/>
          <w:lang w:eastAsia="hr-HR"/>
        </w:rPr>
        <w:t xml:space="preserve">Osobe koje prema posebnim propisima ostvaruju pravo prednosti pri zapošljavanju, moraju se u prijavi pozvati na to pravo, odnosno uz prijavu priložiti svu propisanu dokumentaciju prema posebnom zakonu te imaju prednost u odnosu na ostale kandidate samo pod </w:t>
      </w:r>
      <w:r w:rsidRPr="00B4468C">
        <w:rPr>
          <w:rFonts w:eastAsia="Times New Roman" w:cs="Times New Roman"/>
          <w:color w:val="222222"/>
          <w:szCs w:val="24"/>
          <w:lang w:eastAsia="hr-HR"/>
        </w:rPr>
        <w:t>jednakim uvjetima.</w:t>
      </w:r>
    </w:p>
    <w:p w14:paraId="54982D04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Osoba koja može ostvariti pravo prednosti: </w:t>
      </w:r>
    </w:p>
    <w:p w14:paraId="6D03E76A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49D1BC1A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- sukladno čl</w:t>
      </w:r>
      <w:r>
        <w:rPr>
          <w:rFonts w:eastAsia="Times New Roman" w:cs="Times New Roman"/>
          <w:color w:val="222222"/>
          <w:szCs w:val="24"/>
          <w:lang w:eastAsia="hr-HR"/>
        </w:rPr>
        <w:t>anku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102.</w:t>
      </w:r>
      <w:r>
        <w:rPr>
          <w:rFonts w:eastAsia="Times New Roman" w:cs="Times New Roman"/>
          <w:color w:val="222222"/>
          <w:szCs w:val="24"/>
          <w:lang w:eastAsia="hr-HR"/>
        </w:rPr>
        <w:t xml:space="preserve"> stavka 1. – 3.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Zakona o hrvatskim braniteljima iz Domovinskog rata i članovima njihovih obitelji (</w:t>
      </w:r>
      <w:r>
        <w:rPr>
          <w:rFonts w:eastAsia="Times New Roman" w:cs="Times New Roman"/>
          <w:color w:val="222222"/>
          <w:szCs w:val="24"/>
          <w:lang w:eastAsia="hr-HR"/>
        </w:rPr>
        <w:t>„</w:t>
      </w:r>
      <w:r w:rsidRPr="00B4468C">
        <w:rPr>
          <w:rFonts w:eastAsia="Times New Roman" w:cs="Times New Roman"/>
          <w:color w:val="222222"/>
          <w:szCs w:val="24"/>
          <w:lang w:eastAsia="hr-HR"/>
        </w:rPr>
        <w:t>N</w:t>
      </w:r>
      <w:r>
        <w:rPr>
          <w:rFonts w:eastAsia="Times New Roman" w:cs="Times New Roman"/>
          <w:color w:val="222222"/>
          <w:szCs w:val="24"/>
          <w:lang w:eastAsia="hr-HR"/>
        </w:rPr>
        <w:t>arodne novine“, broj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121/17, 98/19, 84/21</w:t>
      </w:r>
      <w:r>
        <w:rPr>
          <w:rFonts w:eastAsia="Times New Roman" w:cs="Times New Roman"/>
          <w:color w:val="222222"/>
          <w:szCs w:val="24"/>
          <w:lang w:eastAsia="hr-HR"/>
        </w:rPr>
        <w:t>,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156/23) uz prijavu na natječaj dužna je priložiti osim dokaza o ispunjavanju traženih uvjeta i sve potrebne </w:t>
      </w:r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dokaze dostupne na poveznici Ministarstva hrvatskih branitelja: </w:t>
      </w:r>
      <w:hyperlink r:id="rId5" w:history="1">
        <w:r w:rsidRPr="00B4468C">
          <w:rPr>
            <w:rFonts w:eastAsia="Times New Roman" w:cs="Times New Roman"/>
            <w:color w:val="0000FF"/>
            <w:szCs w:val="24"/>
            <w:u w:val="single"/>
            <w:lang w:eastAsia="hr-HR"/>
          </w:rPr>
          <w:t>https://branitelji.gov.hr/zaposljavanje843/843</w:t>
        </w:r>
      </w:hyperlink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</w:t>
      </w:r>
    </w:p>
    <w:p w14:paraId="0E2A0F2F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7E953A77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Informacije o dokazima koji su potrebni za ostvarivanje prava prednosti pri zapošljavanju nalaze se na poveznici:</w:t>
      </w:r>
    </w:p>
    <w:p w14:paraId="3DF0D081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</w:t>
      </w:r>
      <w:hyperlink r:id="rId6" w:history="1">
        <w:r w:rsidRPr="00B4468C">
          <w:rPr>
            <w:rFonts w:eastAsia="Times New Roman" w:cs="Times New Roman"/>
            <w:color w:val="0000FF"/>
            <w:szCs w:val="24"/>
            <w:u w:val="single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</w:t>
      </w:r>
    </w:p>
    <w:p w14:paraId="5A7BC6A5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5980835A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- sukladno čl</w:t>
      </w:r>
      <w:r>
        <w:rPr>
          <w:rFonts w:eastAsia="Times New Roman" w:cs="Times New Roman"/>
          <w:color w:val="222222"/>
          <w:szCs w:val="24"/>
          <w:lang w:eastAsia="hr-HR"/>
        </w:rPr>
        <w:t>anku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47.</w:t>
      </w:r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  <w:r w:rsidRPr="00B4468C">
        <w:rPr>
          <w:rFonts w:eastAsia="Times New Roman" w:cs="Times New Roman"/>
          <w:color w:val="222222"/>
          <w:szCs w:val="24"/>
          <w:lang w:eastAsia="hr-HR"/>
        </w:rPr>
        <w:t>-</w:t>
      </w:r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  <w:r w:rsidRPr="00B4468C">
        <w:rPr>
          <w:rFonts w:eastAsia="Times New Roman" w:cs="Times New Roman"/>
          <w:color w:val="222222"/>
          <w:szCs w:val="24"/>
          <w:lang w:eastAsia="hr-HR"/>
        </w:rPr>
        <w:t>50. Zakona o civilnim stradalnicima iz Domovinskog rata (</w:t>
      </w:r>
      <w:r>
        <w:rPr>
          <w:rFonts w:eastAsia="Times New Roman" w:cs="Times New Roman"/>
          <w:color w:val="222222"/>
          <w:szCs w:val="24"/>
          <w:lang w:eastAsia="hr-HR"/>
        </w:rPr>
        <w:t>„</w:t>
      </w:r>
      <w:r w:rsidRPr="00B4468C">
        <w:rPr>
          <w:rFonts w:eastAsia="Times New Roman" w:cs="Times New Roman"/>
          <w:color w:val="222222"/>
          <w:szCs w:val="24"/>
          <w:lang w:eastAsia="hr-HR"/>
        </w:rPr>
        <w:t>N</w:t>
      </w:r>
      <w:r>
        <w:rPr>
          <w:rFonts w:eastAsia="Times New Roman" w:cs="Times New Roman"/>
          <w:color w:val="222222"/>
          <w:szCs w:val="24"/>
          <w:lang w:eastAsia="hr-HR"/>
        </w:rPr>
        <w:t>arodne novine“, broj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84/21</w:t>
      </w:r>
      <w:r>
        <w:rPr>
          <w:rFonts w:eastAsia="Times New Roman" w:cs="Times New Roman"/>
          <w:color w:val="222222"/>
          <w:szCs w:val="24"/>
          <w:lang w:eastAsia="hr-HR"/>
        </w:rPr>
        <w:t>, 13/26</w:t>
      </w:r>
      <w:r w:rsidRPr="00B4468C">
        <w:rPr>
          <w:rFonts w:eastAsia="Times New Roman" w:cs="Times New Roman"/>
          <w:color w:val="222222"/>
          <w:szCs w:val="24"/>
          <w:lang w:eastAsia="hr-HR"/>
        </w:rPr>
        <w:t>), uz prijavu na natječaj dužna je priložiti osim dokaza o ispunjavanju traženih uvjeta i sve potrebne dokaze dostupne na poveznici Ministarstva hrvatskih branitelja:</w:t>
      </w:r>
    </w:p>
    <w:p w14:paraId="323C049D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lastRenderedPageBreak/>
        <w:t xml:space="preserve">  </w:t>
      </w:r>
      <w:hyperlink r:id="rId7" w:history="1">
        <w:r w:rsidRPr="00B4468C">
          <w:rPr>
            <w:rFonts w:eastAsia="Times New Roman" w:cs="Times New Roman"/>
            <w:color w:val="0000FF"/>
            <w:szCs w:val="24"/>
            <w:u w:val="single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</w:t>
      </w:r>
    </w:p>
    <w:p w14:paraId="4389CA9C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182E98C4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- sukladno čl</w:t>
      </w:r>
      <w:r>
        <w:rPr>
          <w:rFonts w:eastAsia="Times New Roman" w:cs="Times New Roman"/>
          <w:color w:val="222222"/>
          <w:szCs w:val="24"/>
          <w:lang w:eastAsia="hr-HR"/>
        </w:rPr>
        <w:t>anku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48.f </w:t>
      </w:r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  <w:r w:rsidRPr="00B4468C">
        <w:rPr>
          <w:rFonts w:eastAsia="Times New Roman" w:cs="Times New Roman"/>
          <w:color w:val="222222"/>
          <w:szCs w:val="24"/>
          <w:lang w:eastAsia="hr-HR"/>
        </w:rPr>
        <w:t>Zakona o zaštiti vojnih i civilnih invalida rata (</w:t>
      </w:r>
      <w:r>
        <w:rPr>
          <w:rFonts w:eastAsia="Times New Roman" w:cs="Times New Roman"/>
          <w:color w:val="222222"/>
          <w:szCs w:val="24"/>
          <w:lang w:eastAsia="hr-HR"/>
        </w:rPr>
        <w:t>„</w:t>
      </w:r>
      <w:r w:rsidRPr="00B4468C">
        <w:rPr>
          <w:rFonts w:eastAsia="Times New Roman" w:cs="Times New Roman"/>
          <w:color w:val="222222"/>
          <w:szCs w:val="24"/>
          <w:lang w:eastAsia="hr-HR"/>
        </w:rPr>
        <w:t>N</w:t>
      </w:r>
      <w:r>
        <w:rPr>
          <w:rFonts w:eastAsia="Times New Roman" w:cs="Times New Roman"/>
          <w:color w:val="222222"/>
          <w:szCs w:val="24"/>
          <w:lang w:eastAsia="hr-HR"/>
        </w:rPr>
        <w:t>arodne novine“, broj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33/92, 77/92, 27/93, 58/93, 2/94, 76/94, 108/95, 108/96, 82/01, 103/03, 148/13</w:t>
      </w:r>
      <w:r>
        <w:rPr>
          <w:rFonts w:eastAsia="Times New Roman" w:cs="Times New Roman"/>
          <w:color w:val="222222"/>
          <w:szCs w:val="24"/>
          <w:lang w:eastAsia="hr-HR"/>
        </w:rPr>
        <w:t>,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98/19), uz prijavu na natječaj dužna je priložiti osim dokaza o ispunjavanju traženih uvjeta, kao i rješenje, odnosno potvrdu iz koje je vidljivo spomenuto pravo te dokaz o tome na koji način je prestao radni odnos kod posljednjeg poslodavca; </w:t>
      </w:r>
    </w:p>
    <w:p w14:paraId="4EA765BA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06F67833" w14:textId="77777777" w:rsidR="00FA1383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- sukladno čl</w:t>
      </w:r>
      <w:r>
        <w:rPr>
          <w:rFonts w:eastAsia="Times New Roman" w:cs="Times New Roman"/>
          <w:color w:val="222222"/>
          <w:szCs w:val="24"/>
          <w:lang w:eastAsia="hr-HR"/>
        </w:rPr>
        <w:t>anku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9. Zakona o profesionalnoj rehabilitaciji i zapošljavanju osoba s invaliditetom (</w:t>
      </w:r>
      <w:r>
        <w:rPr>
          <w:rFonts w:eastAsia="Times New Roman" w:cs="Times New Roman"/>
          <w:color w:val="222222"/>
          <w:szCs w:val="24"/>
          <w:lang w:eastAsia="hr-HR"/>
        </w:rPr>
        <w:t>„</w:t>
      </w:r>
      <w:r w:rsidRPr="00B4468C">
        <w:rPr>
          <w:rFonts w:eastAsia="Times New Roman" w:cs="Times New Roman"/>
          <w:color w:val="222222"/>
          <w:szCs w:val="24"/>
          <w:lang w:eastAsia="hr-HR"/>
        </w:rPr>
        <w:t>Narodne novine</w:t>
      </w:r>
      <w:r>
        <w:rPr>
          <w:rFonts w:eastAsia="Times New Roman" w:cs="Times New Roman"/>
          <w:color w:val="222222"/>
          <w:szCs w:val="24"/>
          <w:lang w:eastAsia="hr-HR"/>
        </w:rPr>
        <w:t>“,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broj 157/13, 152/14, 39/18</w:t>
      </w:r>
      <w:r>
        <w:rPr>
          <w:rFonts w:eastAsia="Times New Roman" w:cs="Times New Roman"/>
          <w:color w:val="222222"/>
          <w:szCs w:val="24"/>
          <w:lang w:eastAsia="hr-HR"/>
        </w:rPr>
        <w:t>,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32/20), uz prijavu na natječaj dužna je osim dokaza o ispunjavanju traženih uvjeta, priložiti dokaz o utvrđenom statusu osobe s invaliditetom te dokaz o tome na koji način je prestao radni odnos kod posljednjeg poslodavca. </w:t>
      </w:r>
    </w:p>
    <w:p w14:paraId="386DF805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6DD0BA32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Povjerenstvo za provedbu natječaja, a koju imenuje ravnatelj </w:t>
      </w:r>
      <w:r>
        <w:rPr>
          <w:rFonts w:cs="Times New Roman"/>
          <w:szCs w:val="24"/>
        </w:rPr>
        <w:t>Dječjeg vrtića Lopoč</w:t>
      </w:r>
      <w:r w:rsidRPr="00B4468C">
        <w:rPr>
          <w:rFonts w:cs="Times New Roman"/>
          <w:szCs w:val="24"/>
        </w:rPr>
        <w:t>, provest će pisano testiranje koje se sastoji od provjere znanja, vještina i sposobnosti kandidata/kinje.</w:t>
      </w:r>
    </w:p>
    <w:p w14:paraId="7B83FCF5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Na prethodnu provjeru znanja i sposobnosti moći će pristupiti samo kandidati koji ispunjavaju formalne uvjete natječaja. Ako kandidat ne pristupi prethodnoj provjeri znanja i sposobnosti, smatrat će se da je povukao prijavu na natječaj. </w:t>
      </w:r>
    </w:p>
    <w:p w14:paraId="118C3952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4B7FAB12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O vremenu i načinu testiranja kao i pravnim izvorima za pripremanje kandidata za provjeru znanja, kandidati će biti obaviješteni na mrežnim stranicama Dječjeg vrtića </w:t>
      </w:r>
      <w:r>
        <w:rPr>
          <w:rFonts w:cs="Times New Roman"/>
          <w:szCs w:val="24"/>
        </w:rPr>
        <w:t xml:space="preserve">Lopoč </w:t>
      </w:r>
      <w:r w:rsidRPr="00B4468C">
        <w:rPr>
          <w:rFonts w:cs="Times New Roman"/>
          <w:szCs w:val="24"/>
        </w:rPr>
        <w:t xml:space="preserve"> </w:t>
      </w:r>
      <w:hyperlink r:id="rId8" w:history="1">
        <w:r w:rsidRPr="003B6956">
          <w:rPr>
            <w:rStyle w:val="Hiperveza"/>
            <w:rFonts w:cs="Times New Roman"/>
            <w:szCs w:val="24"/>
          </w:rPr>
          <w:t>https://vrtic-lopoc.opcina-tompojevci.hr/</w:t>
        </w:r>
      </w:hyperlink>
      <w:r w:rsidRPr="00B4468C">
        <w:rPr>
          <w:rFonts w:cs="Times New Roman"/>
          <w:szCs w:val="24"/>
        </w:rPr>
        <w:t xml:space="preserve">, najmanje pet dana unaprijed prije održavanja provjere znanja i sposobnosti. </w:t>
      </w:r>
    </w:p>
    <w:p w14:paraId="7BD2B8C9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5E0802C2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Svi kandidati, koji pristupe pisanoj provjeri znanja, imaju obvezu doći i na usmeni razgovor, o čemu će kandidati biti naknadno informirani. </w:t>
      </w:r>
    </w:p>
    <w:p w14:paraId="745EC389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728050A8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Podnošenjem prijave na natječaj kandidati su izričito suglasni da Dječji vrtić </w:t>
      </w:r>
      <w:r>
        <w:rPr>
          <w:rFonts w:cs="Times New Roman"/>
          <w:szCs w:val="24"/>
        </w:rPr>
        <w:t>Lopoč</w:t>
      </w:r>
      <w:r w:rsidRPr="00B4468C">
        <w:rPr>
          <w:rFonts w:cs="Times New Roman"/>
          <w:szCs w:val="24"/>
        </w:rPr>
        <w:t xml:space="preserve"> kao voditelj zbirke osobnih podataka, može prikupljati, koristiti i obrađivati podatke u svrhu provedbe natječajnog postupka, sukladno propisima kojima se uređuje zaštita osobnih podataka. Radi zaštite osobnih podataka, rezultate, obavijesti i slično ćemo objaviti u obliku inicijala i datuma rođenja.</w:t>
      </w:r>
    </w:p>
    <w:p w14:paraId="3FA340D5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74FAF255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Ukoliko se na natječaj ne prijave osobe koje ispunjavaju formalne uvjete, Povjerenstvo za provedbu natječaja može izabrati i drugu osobu sukladno članku 26. stavka 5.</w:t>
      </w:r>
      <w:r>
        <w:rPr>
          <w:rFonts w:cs="Times New Roman"/>
          <w:szCs w:val="24"/>
        </w:rPr>
        <w:t xml:space="preserve"> </w:t>
      </w:r>
      <w:r w:rsidRPr="00B4468C">
        <w:rPr>
          <w:rFonts w:cs="Times New Roman"/>
          <w:szCs w:val="24"/>
        </w:rPr>
        <w:t>-</w:t>
      </w:r>
      <w:r>
        <w:rPr>
          <w:rFonts w:cs="Times New Roman"/>
          <w:szCs w:val="24"/>
        </w:rPr>
        <w:t xml:space="preserve"> </w:t>
      </w:r>
      <w:r w:rsidRPr="00B4468C">
        <w:rPr>
          <w:rFonts w:cs="Times New Roman"/>
          <w:szCs w:val="24"/>
        </w:rPr>
        <w:t>6. Zakon</w:t>
      </w:r>
      <w:r>
        <w:rPr>
          <w:rFonts w:cs="Times New Roman"/>
          <w:szCs w:val="24"/>
        </w:rPr>
        <w:t>a</w:t>
      </w:r>
      <w:r w:rsidRPr="00B4468C">
        <w:rPr>
          <w:rFonts w:cs="Times New Roman"/>
          <w:szCs w:val="24"/>
        </w:rPr>
        <w:t xml:space="preserve"> o predškolskom odgoju i obrazovanju.</w:t>
      </w:r>
    </w:p>
    <w:p w14:paraId="5A2FA79B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713DC18B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O rezultatima testiranja kao i izboru kandidata, kandidati će biti obaviješteni javnom objavom na mrežnoj stranici Dječjeg vrtića </w:t>
      </w:r>
      <w:r>
        <w:rPr>
          <w:rFonts w:cs="Times New Roman"/>
          <w:szCs w:val="24"/>
        </w:rPr>
        <w:t xml:space="preserve">Lopoč </w:t>
      </w:r>
      <w:r w:rsidRPr="00B4468C">
        <w:rPr>
          <w:rFonts w:cs="Times New Roman"/>
          <w:szCs w:val="24"/>
        </w:rPr>
        <w:t xml:space="preserve"> </w:t>
      </w:r>
      <w:hyperlink r:id="rId9" w:history="1">
        <w:r w:rsidRPr="003B6956">
          <w:rPr>
            <w:rStyle w:val="Hiperveza"/>
            <w:rFonts w:cs="Times New Roman"/>
            <w:szCs w:val="24"/>
          </w:rPr>
          <w:t>https://vrtic-lopoc.opcina-tompojevci.hr/</w:t>
        </w:r>
      </w:hyperlink>
      <w:r>
        <w:rPr>
          <w:rFonts w:cs="Times New Roman"/>
          <w:szCs w:val="24"/>
        </w:rPr>
        <w:t>,</w:t>
      </w:r>
      <w:r w:rsidRPr="00B4468C">
        <w:rPr>
          <w:rFonts w:cs="Times New Roman"/>
          <w:szCs w:val="24"/>
        </w:rPr>
        <w:t xml:space="preserve"> kao i na oglasnoj ploči Vrtića.</w:t>
      </w:r>
    </w:p>
    <w:p w14:paraId="6936E256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7995EC5C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Dostava odluke o prijemu svim kandidatima/kinjama smatra se obavljenom istekom osmog dana od dana javne objave odluke na mrežnim stranicama </w:t>
      </w:r>
      <w:r>
        <w:rPr>
          <w:rFonts w:cs="Times New Roman"/>
          <w:szCs w:val="24"/>
        </w:rPr>
        <w:t>Dječjeg vrtića Lopoč</w:t>
      </w:r>
      <w:r w:rsidRPr="00B4468C">
        <w:rPr>
          <w:rFonts w:cs="Times New Roman"/>
          <w:szCs w:val="24"/>
        </w:rPr>
        <w:t>.</w:t>
      </w:r>
    </w:p>
    <w:p w14:paraId="07996D93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240D6676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Prijave za natječaj s obveznom dokumentacijom dostavljaju se u zatvorenim omotnicama na adresu</w:t>
      </w:r>
    </w:p>
    <w:p w14:paraId="31209057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494E1A6B" w14:textId="16F02644" w:rsidR="00FA1383" w:rsidRDefault="00FA1383" w:rsidP="00FA1383">
      <w:pPr>
        <w:spacing w:after="0"/>
        <w:jc w:val="center"/>
        <w:rPr>
          <w:rFonts w:eastAsia="Times New Roman" w:cs="Times New Roman"/>
          <w:b/>
          <w:bCs/>
          <w:szCs w:val="24"/>
          <w:lang w:eastAsia="hr-HR"/>
        </w:rPr>
      </w:pPr>
      <w:r w:rsidRPr="00A23B81">
        <w:rPr>
          <w:rFonts w:eastAsia="Times New Roman" w:cs="Times New Roman"/>
          <w:b/>
          <w:bCs/>
          <w:szCs w:val="24"/>
          <w:lang w:eastAsia="hr-HR"/>
        </w:rPr>
        <w:t xml:space="preserve">Dječji vrtić „Lopoč“, Bana Jelačića 5B, Tompojevci </w:t>
      </w:r>
      <w:r w:rsidRPr="000A7F5B">
        <w:rPr>
          <w:rFonts w:eastAsia="Times New Roman" w:cs="Times New Roman"/>
          <w:szCs w:val="24"/>
          <w:lang w:eastAsia="hr-HR"/>
        </w:rPr>
        <w:t>s naznakom</w:t>
      </w:r>
    </w:p>
    <w:p w14:paraId="54585948" w14:textId="35B74CC9" w:rsidR="00FA1383" w:rsidRPr="00B4468C" w:rsidRDefault="00FA1383" w:rsidP="00FA1383">
      <w:pPr>
        <w:spacing w:after="0"/>
        <w:jc w:val="center"/>
        <w:rPr>
          <w:rFonts w:cs="Times New Roman"/>
          <w:b/>
          <w:szCs w:val="24"/>
        </w:rPr>
      </w:pPr>
      <w:r w:rsidRPr="00A23B81">
        <w:rPr>
          <w:rFonts w:eastAsia="Times New Roman" w:cs="Times New Roman"/>
          <w:b/>
          <w:bCs/>
          <w:szCs w:val="24"/>
          <w:lang w:eastAsia="hr-HR"/>
        </w:rPr>
        <w:t xml:space="preserve">„Prijava na javni natječaj za </w:t>
      </w:r>
      <w:r w:rsidR="00A474E9">
        <w:rPr>
          <w:rFonts w:eastAsia="Times New Roman" w:cs="Times New Roman"/>
          <w:b/>
          <w:bCs/>
          <w:szCs w:val="24"/>
          <w:lang w:eastAsia="hr-HR"/>
        </w:rPr>
        <w:t xml:space="preserve">stručnog suradnika/icu </w:t>
      </w:r>
      <w:r w:rsidR="00A83F4E">
        <w:rPr>
          <w:rFonts w:eastAsia="Times New Roman" w:cs="Times New Roman"/>
          <w:b/>
          <w:bCs/>
          <w:szCs w:val="24"/>
          <w:lang w:eastAsia="hr-HR"/>
        </w:rPr>
        <w:t>psiholog</w:t>
      </w:r>
      <w:r w:rsidR="00A474E9">
        <w:rPr>
          <w:rFonts w:eastAsia="Times New Roman" w:cs="Times New Roman"/>
          <w:b/>
          <w:bCs/>
          <w:szCs w:val="24"/>
          <w:lang w:eastAsia="hr-HR"/>
        </w:rPr>
        <w:t>a</w:t>
      </w:r>
      <w:r w:rsidR="00A83F4E">
        <w:rPr>
          <w:rFonts w:eastAsia="Times New Roman" w:cs="Times New Roman"/>
          <w:b/>
          <w:bCs/>
          <w:szCs w:val="24"/>
          <w:lang w:eastAsia="hr-HR"/>
        </w:rPr>
        <w:t>/inju</w:t>
      </w:r>
      <w:r w:rsidRPr="00A23B81">
        <w:rPr>
          <w:rFonts w:eastAsia="Times New Roman" w:cs="Times New Roman"/>
          <w:b/>
          <w:bCs/>
          <w:szCs w:val="24"/>
          <w:lang w:eastAsia="hr-HR"/>
        </w:rPr>
        <w:t xml:space="preserve"> – ne otvarati“</w:t>
      </w:r>
      <w:r w:rsidRPr="00A23B81">
        <w:rPr>
          <w:rFonts w:cs="Times New Roman"/>
          <w:b/>
          <w:bCs/>
          <w:szCs w:val="24"/>
        </w:rPr>
        <w:t>.</w:t>
      </w:r>
    </w:p>
    <w:p w14:paraId="5C65F3E6" w14:textId="77777777" w:rsidR="00FA1383" w:rsidRPr="00B4468C" w:rsidRDefault="00FA1383" w:rsidP="00FA1383">
      <w:pPr>
        <w:spacing w:after="0"/>
        <w:jc w:val="center"/>
        <w:rPr>
          <w:rFonts w:cs="Times New Roman"/>
          <w:b/>
          <w:szCs w:val="24"/>
        </w:rPr>
      </w:pPr>
    </w:p>
    <w:p w14:paraId="4E4AA91A" w14:textId="15F8CC08" w:rsidR="00FA1383" w:rsidRDefault="00FA1383" w:rsidP="00FA1383">
      <w:pPr>
        <w:spacing w:after="0"/>
        <w:rPr>
          <w:rFonts w:cs="Times New Roman"/>
          <w:b/>
          <w:szCs w:val="24"/>
        </w:rPr>
      </w:pPr>
      <w:r w:rsidRPr="00B4468C">
        <w:rPr>
          <w:rFonts w:cs="Times New Roman"/>
          <w:b/>
          <w:szCs w:val="24"/>
        </w:rPr>
        <w:t xml:space="preserve">Rok za podnošenje prijava je </w:t>
      </w:r>
      <w:r w:rsidRPr="000A7F5B">
        <w:rPr>
          <w:rFonts w:cs="Times New Roman"/>
          <w:b/>
          <w:color w:val="000000" w:themeColor="text1"/>
          <w:szCs w:val="24"/>
        </w:rPr>
        <w:t>15</w:t>
      </w:r>
      <w:r w:rsidRPr="00A23B81">
        <w:rPr>
          <w:rFonts w:cs="Times New Roman"/>
          <w:b/>
          <w:color w:val="EE0000"/>
          <w:szCs w:val="24"/>
        </w:rPr>
        <w:t xml:space="preserve"> </w:t>
      </w:r>
      <w:r w:rsidRPr="00B4468C">
        <w:rPr>
          <w:rFonts w:cs="Times New Roman"/>
          <w:b/>
          <w:szCs w:val="24"/>
        </w:rPr>
        <w:t>dana od dana objavljivanja natječaja.</w:t>
      </w:r>
    </w:p>
    <w:p w14:paraId="21462F87" w14:textId="48614A99" w:rsidR="00FA1383" w:rsidRDefault="00FA1383" w:rsidP="00FA1383">
      <w:pPr>
        <w:spacing w:after="0"/>
        <w:rPr>
          <w:rFonts w:cs="Times New Roman"/>
          <w:b/>
          <w:szCs w:val="24"/>
        </w:rPr>
      </w:pPr>
      <w:r w:rsidRPr="00B4468C">
        <w:rPr>
          <w:rFonts w:cs="Times New Roman"/>
          <w:b/>
          <w:szCs w:val="24"/>
        </w:rPr>
        <w:t xml:space="preserve">Natječaj traje od </w:t>
      </w:r>
      <w:r w:rsidR="00A83F4E" w:rsidRPr="00A83F4E">
        <w:rPr>
          <w:rFonts w:cs="Times New Roman"/>
          <w:b/>
          <w:color w:val="000000" w:themeColor="text1"/>
          <w:szCs w:val="24"/>
        </w:rPr>
        <w:t>10</w:t>
      </w:r>
      <w:r w:rsidRPr="00A83F4E">
        <w:rPr>
          <w:rFonts w:cs="Times New Roman"/>
          <w:b/>
          <w:color w:val="000000" w:themeColor="text1"/>
          <w:szCs w:val="24"/>
        </w:rPr>
        <w:t>.09. - 2</w:t>
      </w:r>
      <w:r w:rsidR="00A83F4E" w:rsidRPr="00A83F4E">
        <w:rPr>
          <w:rFonts w:cs="Times New Roman"/>
          <w:b/>
          <w:color w:val="000000" w:themeColor="text1"/>
          <w:szCs w:val="24"/>
        </w:rPr>
        <w:t>5</w:t>
      </w:r>
      <w:r w:rsidRPr="00A83F4E">
        <w:rPr>
          <w:rFonts w:cs="Times New Roman"/>
          <w:b/>
          <w:color w:val="000000" w:themeColor="text1"/>
          <w:szCs w:val="24"/>
        </w:rPr>
        <w:t>.09.2026</w:t>
      </w:r>
      <w:r w:rsidRPr="00B4468C">
        <w:rPr>
          <w:rFonts w:cs="Times New Roman"/>
          <w:b/>
          <w:szCs w:val="24"/>
        </w:rPr>
        <w:t>.</w:t>
      </w:r>
      <w:r>
        <w:rPr>
          <w:rFonts w:cs="Times New Roman"/>
          <w:b/>
          <w:szCs w:val="24"/>
        </w:rPr>
        <w:t xml:space="preserve"> godine.</w:t>
      </w:r>
    </w:p>
    <w:p w14:paraId="1C9A02CC" w14:textId="77777777" w:rsidR="00FA1383" w:rsidRPr="00B4468C" w:rsidRDefault="00FA1383" w:rsidP="00FA1383">
      <w:pPr>
        <w:spacing w:after="0"/>
        <w:jc w:val="center"/>
        <w:rPr>
          <w:rFonts w:cs="Times New Roman"/>
          <w:b/>
          <w:szCs w:val="24"/>
        </w:rPr>
      </w:pPr>
    </w:p>
    <w:p w14:paraId="5B69FACA" w14:textId="77777777" w:rsidR="00FA1383" w:rsidRPr="00B4468C" w:rsidRDefault="00FA1383" w:rsidP="00FA1383">
      <w:pPr>
        <w:spacing w:after="0"/>
        <w:jc w:val="both"/>
        <w:rPr>
          <w:rFonts w:cs="Times New Roman"/>
          <w:b/>
          <w:szCs w:val="24"/>
        </w:rPr>
      </w:pPr>
      <w:r w:rsidRPr="00B4468C">
        <w:rPr>
          <w:rFonts w:cs="Times New Roman"/>
          <w:szCs w:val="24"/>
        </w:rPr>
        <w:t>Nepotpune i nepravodobne zamolbe neće se razmatrati, a protiv navedene obavijesti nema se pravo prigovora.</w:t>
      </w:r>
    </w:p>
    <w:p w14:paraId="0BC6F772" w14:textId="77777777" w:rsidR="00FA1383" w:rsidRDefault="00FA1383" w:rsidP="00FA1383">
      <w:pPr>
        <w:pStyle w:val="Odlomakpopisa"/>
        <w:spacing w:after="0"/>
        <w:jc w:val="both"/>
        <w:rPr>
          <w:rFonts w:cs="Times New Roman"/>
          <w:szCs w:val="24"/>
        </w:rPr>
      </w:pPr>
    </w:p>
    <w:p w14:paraId="0F39A580" w14:textId="77777777" w:rsidR="00307B7D" w:rsidRDefault="00307B7D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35E6EDFA" w14:textId="77777777" w:rsidR="00A23B81" w:rsidRDefault="00A23B81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144BE474" w14:textId="77777777" w:rsidR="00A23B81" w:rsidRDefault="00A23B81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42FA4AC1" w14:textId="77777777" w:rsidR="004F55FD" w:rsidRDefault="004F55FD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402CBF8C" w14:textId="77777777" w:rsidR="004F55FD" w:rsidRPr="00B4468C" w:rsidRDefault="004F55FD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318EDEBE" w14:textId="77777777" w:rsidR="00307B7D" w:rsidRPr="004F55FD" w:rsidRDefault="00307B7D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202930F4" w14:textId="77777777" w:rsidR="00D1637A" w:rsidRDefault="00307B7D" w:rsidP="00D1637A">
      <w:pPr>
        <w:pStyle w:val="Odlomakpopisa"/>
        <w:spacing w:after="0"/>
        <w:jc w:val="both"/>
        <w:rPr>
          <w:rFonts w:ascii="Arial" w:eastAsia="Calibri" w:hAnsi="Arial" w:cs="Arial"/>
          <w:sz w:val="22"/>
        </w:rPr>
      </w:pP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="00D1637A" w:rsidRPr="00D1637A">
        <w:rPr>
          <w:rFonts w:ascii="Arial" w:eastAsia="Calibri" w:hAnsi="Arial" w:cs="Arial"/>
          <w:sz w:val="22"/>
        </w:rPr>
        <w:t xml:space="preserve">                                                                         </w:t>
      </w:r>
      <w:r w:rsidR="00D1637A">
        <w:rPr>
          <w:rFonts w:ascii="Arial" w:eastAsia="Calibri" w:hAnsi="Arial" w:cs="Arial"/>
          <w:sz w:val="22"/>
        </w:rPr>
        <w:t xml:space="preserve">                 </w:t>
      </w:r>
    </w:p>
    <w:p w14:paraId="226E5D37" w14:textId="69CD07BA" w:rsidR="00D1637A" w:rsidRPr="00D1637A" w:rsidRDefault="00D1637A" w:rsidP="00D1637A">
      <w:pPr>
        <w:pStyle w:val="Odlomakpopisa"/>
        <w:spacing w:after="0"/>
        <w:jc w:val="both"/>
        <w:rPr>
          <w:rFonts w:eastAsia="Calibri" w:cs="Times New Roman"/>
          <w:szCs w:val="24"/>
        </w:rPr>
      </w:pPr>
      <w:r>
        <w:rPr>
          <w:rFonts w:ascii="Arial" w:eastAsia="Calibri" w:hAnsi="Arial" w:cs="Arial"/>
          <w:sz w:val="22"/>
        </w:rPr>
        <w:t xml:space="preserve">                                                                     </w:t>
      </w:r>
      <w:r w:rsidRPr="00D1637A">
        <w:rPr>
          <w:rFonts w:eastAsia="Calibri" w:cs="Times New Roman"/>
          <w:szCs w:val="24"/>
        </w:rPr>
        <w:t>PREDSJEDNIK UPRAVNOG VIJEĆA</w:t>
      </w:r>
    </w:p>
    <w:p w14:paraId="7EFACB50" w14:textId="77777777" w:rsidR="00D1637A" w:rsidRPr="00D1637A" w:rsidRDefault="00D1637A" w:rsidP="00D1637A">
      <w:pPr>
        <w:spacing w:after="0"/>
        <w:jc w:val="both"/>
        <w:rPr>
          <w:rFonts w:eastAsia="Calibri" w:cs="Times New Roman"/>
          <w:szCs w:val="24"/>
        </w:rPr>
      </w:pPr>
      <w:r w:rsidRPr="00D1637A">
        <w:rPr>
          <w:rFonts w:eastAsia="Calibri" w:cs="Times New Roman"/>
          <w:szCs w:val="24"/>
        </w:rPr>
        <w:t xml:space="preserve">                                                                                                          Dalibor Bajči</w:t>
      </w:r>
    </w:p>
    <w:p w14:paraId="04A5DA52" w14:textId="7656AF13" w:rsidR="00FE0DE4" w:rsidRPr="004F55FD" w:rsidRDefault="00FE0DE4" w:rsidP="00D1637A">
      <w:pPr>
        <w:pStyle w:val="Odlomakpopisa"/>
        <w:spacing w:after="0"/>
        <w:jc w:val="both"/>
        <w:rPr>
          <w:rFonts w:cs="Times New Roman"/>
          <w:szCs w:val="24"/>
        </w:rPr>
      </w:pPr>
    </w:p>
    <w:p w14:paraId="0D5FAED8" w14:textId="77777777" w:rsidR="000C5F1D" w:rsidRDefault="000C5F1D" w:rsidP="00E166C0">
      <w:pPr>
        <w:spacing w:after="0"/>
        <w:jc w:val="both"/>
        <w:rPr>
          <w:rFonts w:ascii="Arial" w:hAnsi="Arial" w:cs="Arial"/>
          <w:sz w:val="22"/>
        </w:rPr>
      </w:pPr>
    </w:p>
    <w:p w14:paraId="2AC351E9" w14:textId="77777777" w:rsidR="000C5F1D" w:rsidRDefault="000C5F1D" w:rsidP="00E166C0">
      <w:pPr>
        <w:spacing w:after="0"/>
        <w:jc w:val="both"/>
        <w:rPr>
          <w:rFonts w:ascii="Arial" w:hAnsi="Arial" w:cs="Arial"/>
          <w:sz w:val="22"/>
        </w:rPr>
      </w:pPr>
    </w:p>
    <w:p w14:paraId="222A2F63" w14:textId="77777777" w:rsidR="000C5F1D" w:rsidRDefault="000C5F1D" w:rsidP="00E166C0">
      <w:pPr>
        <w:spacing w:after="0"/>
        <w:jc w:val="both"/>
        <w:rPr>
          <w:rFonts w:ascii="Arial" w:hAnsi="Arial" w:cs="Arial"/>
          <w:sz w:val="22"/>
        </w:rPr>
      </w:pPr>
    </w:p>
    <w:p w14:paraId="4EC5F5A8" w14:textId="77777777" w:rsidR="004F55FD" w:rsidRDefault="004F55FD" w:rsidP="00E166C0">
      <w:pPr>
        <w:spacing w:after="0"/>
        <w:jc w:val="both"/>
        <w:rPr>
          <w:rFonts w:ascii="Arial" w:hAnsi="Arial" w:cs="Arial"/>
          <w:sz w:val="22"/>
        </w:rPr>
      </w:pPr>
    </w:p>
    <w:p w14:paraId="672DE7D0" w14:textId="77777777" w:rsidR="004F55FD" w:rsidRPr="00D01149" w:rsidRDefault="004F55FD" w:rsidP="00E166C0">
      <w:pPr>
        <w:spacing w:after="0"/>
        <w:jc w:val="both"/>
        <w:rPr>
          <w:rFonts w:ascii="Arial" w:hAnsi="Arial" w:cs="Arial"/>
          <w:sz w:val="22"/>
        </w:rPr>
      </w:pPr>
    </w:p>
    <w:p w14:paraId="4768B757" w14:textId="77777777" w:rsidR="000E2C0F" w:rsidRPr="00A23B81" w:rsidRDefault="000E2C0F" w:rsidP="00E166C0">
      <w:pPr>
        <w:spacing w:after="0"/>
        <w:jc w:val="both"/>
        <w:rPr>
          <w:rFonts w:cs="Times New Roman"/>
          <w:szCs w:val="24"/>
        </w:rPr>
      </w:pPr>
    </w:p>
    <w:p w14:paraId="174E5E4C" w14:textId="77777777" w:rsidR="00E166C0" w:rsidRPr="00A23B81" w:rsidRDefault="00E166C0" w:rsidP="00E166C0">
      <w:pPr>
        <w:spacing w:after="0"/>
        <w:jc w:val="both"/>
        <w:rPr>
          <w:rFonts w:cs="Times New Roman"/>
          <w:szCs w:val="24"/>
        </w:rPr>
      </w:pPr>
      <w:r w:rsidRPr="00A23B81">
        <w:rPr>
          <w:rFonts w:cs="Times New Roman"/>
          <w:szCs w:val="24"/>
        </w:rPr>
        <w:t>Dostaviti:</w:t>
      </w:r>
    </w:p>
    <w:p w14:paraId="34844D58" w14:textId="77777777" w:rsidR="000E2C0F" w:rsidRPr="00A23B81" w:rsidRDefault="000E2C0F" w:rsidP="000E2C0F">
      <w:pPr>
        <w:pStyle w:val="Odlomakpopisa"/>
        <w:numPr>
          <w:ilvl w:val="0"/>
          <w:numId w:val="2"/>
        </w:numPr>
        <w:spacing w:after="0"/>
        <w:ind w:left="720"/>
        <w:jc w:val="both"/>
        <w:rPr>
          <w:rFonts w:cs="Times New Roman"/>
          <w:szCs w:val="24"/>
        </w:rPr>
      </w:pPr>
      <w:r w:rsidRPr="00A23B81">
        <w:rPr>
          <w:rFonts w:cs="Times New Roman"/>
          <w:szCs w:val="24"/>
        </w:rPr>
        <w:t>Mrežne stranice i Oglasna ploča Hrvatskog zavoda za zapošljavanje</w:t>
      </w:r>
    </w:p>
    <w:p w14:paraId="52980A99" w14:textId="1FB62471" w:rsidR="000E2C0F" w:rsidRPr="00A23B81" w:rsidRDefault="000E2C0F" w:rsidP="000E2C0F">
      <w:pPr>
        <w:pStyle w:val="Odlomakpopisa"/>
        <w:numPr>
          <w:ilvl w:val="0"/>
          <w:numId w:val="2"/>
        </w:numPr>
        <w:spacing w:after="0"/>
        <w:ind w:left="720"/>
        <w:jc w:val="both"/>
        <w:rPr>
          <w:rFonts w:cs="Times New Roman"/>
          <w:szCs w:val="24"/>
        </w:rPr>
      </w:pPr>
      <w:r w:rsidRPr="00A23B81">
        <w:rPr>
          <w:rFonts w:cs="Times New Roman"/>
          <w:szCs w:val="24"/>
        </w:rPr>
        <w:t xml:space="preserve">Mrežne stranice i Oglasna ploča DV </w:t>
      </w:r>
      <w:r w:rsidR="00A23B81" w:rsidRPr="00A23B81">
        <w:rPr>
          <w:rFonts w:cs="Times New Roman"/>
          <w:szCs w:val="24"/>
        </w:rPr>
        <w:t>Lopoč</w:t>
      </w:r>
    </w:p>
    <w:p w14:paraId="2DDB836C" w14:textId="238B9D20" w:rsidR="003B01B8" w:rsidRPr="00A23B81" w:rsidRDefault="003B01B8" w:rsidP="000E2C0F">
      <w:pPr>
        <w:pStyle w:val="Odlomakpopisa"/>
        <w:numPr>
          <w:ilvl w:val="0"/>
          <w:numId w:val="2"/>
        </w:numPr>
        <w:spacing w:after="0"/>
        <w:ind w:left="720"/>
        <w:jc w:val="both"/>
        <w:rPr>
          <w:rFonts w:cs="Times New Roman"/>
          <w:szCs w:val="24"/>
        </w:rPr>
      </w:pPr>
      <w:r w:rsidRPr="00A23B81">
        <w:rPr>
          <w:rFonts w:cs="Times New Roman"/>
          <w:szCs w:val="24"/>
        </w:rPr>
        <w:t xml:space="preserve">Mrežne stranice </w:t>
      </w:r>
      <w:r w:rsidR="00A23B81" w:rsidRPr="00A23B81">
        <w:rPr>
          <w:rFonts w:cs="Times New Roman"/>
          <w:szCs w:val="24"/>
        </w:rPr>
        <w:t xml:space="preserve">Općine Tompojevci </w:t>
      </w:r>
      <w:r w:rsidRPr="00A23B81">
        <w:rPr>
          <w:rFonts w:cs="Times New Roman"/>
          <w:szCs w:val="24"/>
        </w:rPr>
        <w:t xml:space="preserve"> </w:t>
      </w:r>
    </w:p>
    <w:p w14:paraId="594D9907" w14:textId="77777777" w:rsidR="007007BD" w:rsidRPr="00A23B81" w:rsidRDefault="007007BD" w:rsidP="000E2C0F">
      <w:pPr>
        <w:pStyle w:val="Odlomakpopisa"/>
        <w:spacing w:after="0"/>
        <w:jc w:val="both"/>
        <w:rPr>
          <w:rFonts w:cs="Times New Roman"/>
          <w:szCs w:val="24"/>
        </w:rPr>
      </w:pPr>
    </w:p>
    <w:sectPr w:rsidR="007007BD" w:rsidRPr="00A23B81" w:rsidSect="006C07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F332E"/>
    <w:multiLevelType w:val="hybridMultilevel"/>
    <w:tmpl w:val="62DAB878"/>
    <w:lvl w:ilvl="0" w:tplc="2174B3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A7317"/>
    <w:multiLevelType w:val="hybridMultilevel"/>
    <w:tmpl w:val="72825742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316C2F"/>
    <w:multiLevelType w:val="hybridMultilevel"/>
    <w:tmpl w:val="DEAAAB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677451">
    <w:abstractNumId w:val="0"/>
  </w:num>
  <w:num w:numId="2" w16cid:durableId="957416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0680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6C0"/>
    <w:rsid w:val="00020114"/>
    <w:rsid w:val="0007275C"/>
    <w:rsid w:val="00080A4F"/>
    <w:rsid w:val="000C5F1D"/>
    <w:rsid w:val="000D7B3E"/>
    <w:rsid w:val="000E2C0F"/>
    <w:rsid w:val="000F7FF8"/>
    <w:rsid w:val="00110F9E"/>
    <w:rsid w:val="00136A04"/>
    <w:rsid w:val="00141CCF"/>
    <w:rsid w:val="0018610C"/>
    <w:rsid w:val="001D2D9C"/>
    <w:rsid w:val="001E5E9A"/>
    <w:rsid w:val="001E655A"/>
    <w:rsid w:val="002564F8"/>
    <w:rsid w:val="002A44F1"/>
    <w:rsid w:val="0030319D"/>
    <w:rsid w:val="00307B7D"/>
    <w:rsid w:val="00336340"/>
    <w:rsid w:val="00373869"/>
    <w:rsid w:val="00375EB2"/>
    <w:rsid w:val="00376869"/>
    <w:rsid w:val="003942DD"/>
    <w:rsid w:val="003A380A"/>
    <w:rsid w:val="003B01B8"/>
    <w:rsid w:val="00412A79"/>
    <w:rsid w:val="0046341F"/>
    <w:rsid w:val="004B0E3A"/>
    <w:rsid w:val="004D3219"/>
    <w:rsid w:val="004D72E6"/>
    <w:rsid w:val="004F55FD"/>
    <w:rsid w:val="004F7896"/>
    <w:rsid w:val="00522794"/>
    <w:rsid w:val="005A6215"/>
    <w:rsid w:val="005B7379"/>
    <w:rsid w:val="005B7401"/>
    <w:rsid w:val="005D0898"/>
    <w:rsid w:val="005F79AB"/>
    <w:rsid w:val="0065710E"/>
    <w:rsid w:val="006C16B3"/>
    <w:rsid w:val="007007BD"/>
    <w:rsid w:val="00730AC7"/>
    <w:rsid w:val="00746551"/>
    <w:rsid w:val="007A5070"/>
    <w:rsid w:val="007C2E63"/>
    <w:rsid w:val="007E0792"/>
    <w:rsid w:val="007E2B45"/>
    <w:rsid w:val="007E6D65"/>
    <w:rsid w:val="007F025A"/>
    <w:rsid w:val="007F2685"/>
    <w:rsid w:val="00880C37"/>
    <w:rsid w:val="008E7288"/>
    <w:rsid w:val="008F1E61"/>
    <w:rsid w:val="009261A6"/>
    <w:rsid w:val="00965EB8"/>
    <w:rsid w:val="00982859"/>
    <w:rsid w:val="00A11CFB"/>
    <w:rsid w:val="00A23B81"/>
    <w:rsid w:val="00A2445F"/>
    <w:rsid w:val="00A370FD"/>
    <w:rsid w:val="00A474E9"/>
    <w:rsid w:val="00A73B5C"/>
    <w:rsid w:val="00A83F4E"/>
    <w:rsid w:val="00A93F99"/>
    <w:rsid w:val="00AC4A51"/>
    <w:rsid w:val="00AF1B04"/>
    <w:rsid w:val="00B04196"/>
    <w:rsid w:val="00B25C6A"/>
    <w:rsid w:val="00B27513"/>
    <w:rsid w:val="00B27BCD"/>
    <w:rsid w:val="00B4468C"/>
    <w:rsid w:val="00B85983"/>
    <w:rsid w:val="00BB6902"/>
    <w:rsid w:val="00BF5EDA"/>
    <w:rsid w:val="00C16986"/>
    <w:rsid w:val="00C2547D"/>
    <w:rsid w:val="00C30C20"/>
    <w:rsid w:val="00C46811"/>
    <w:rsid w:val="00C551C4"/>
    <w:rsid w:val="00C56314"/>
    <w:rsid w:val="00C57030"/>
    <w:rsid w:val="00C71F72"/>
    <w:rsid w:val="00CC70CE"/>
    <w:rsid w:val="00CC7CA0"/>
    <w:rsid w:val="00CE4353"/>
    <w:rsid w:val="00D01149"/>
    <w:rsid w:val="00D1637A"/>
    <w:rsid w:val="00D4325F"/>
    <w:rsid w:val="00D56BC5"/>
    <w:rsid w:val="00D6627D"/>
    <w:rsid w:val="00D978CA"/>
    <w:rsid w:val="00DC3B27"/>
    <w:rsid w:val="00E125AB"/>
    <w:rsid w:val="00E166C0"/>
    <w:rsid w:val="00E27749"/>
    <w:rsid w:val="00E5381D"/>
    <w:rsid w:val="00ED7816"/>
    <w:rsid w:val="00EF14E4"/>
    <w:rsid w:val="00EF359B"/>
    <w:rsid w:val="00EF3BF2"/>
    <w:rsid w:val="00F05094"/>
    <w:rsid w:val="00F107BE"/>
    <w:rsid w:val="00F32241"/>
    <w:rsid w:val="00F34EE2"/>
    <w:rsid w:val="00F71259"/>
    <w:rsid w:val="00F84EA8"/>
    <w:rsid w:val="00F97411"/>
    <w:rsid w:val="00FA1383"/>
    <w:rsid w:val="00FD5362"/>
    <w:rsid w:val="00FE0DE4"/>
    <w:rsid w:val="00FF0184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8E87"/>
  <w15:docId w15:val="{69C80FFE-11D8-4624-B3E1-EB31FC5E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6C0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166C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166C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E125AB"/>
    <w:pPr>
      <w:spacing w:after="0" w:line="240" w:lineRule="auto"/>
    </w:pPr>
    <w:rPr>
      <w:rFonts w:ascii="Times New Roman" w:hAnsi="Times New Roman"/>
      <w:sz w:val="24"/>
    </w:rPr>
  </w:style>
  <w:style w:type="paragraph" w:styleId="StandardWeb">
    <w:name w:val="Normal (Web)"/>
    <w:basedOn w:val="Normal"/>
    <w:uiPriority w:val="99"/>
    <w:semiHidden/>
    <w:unhideWhenUsed/>
    <w:rsid w:val="00307B7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2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2C0F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AF1B04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56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5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rtic-lopoc.opcina-tompojevci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rtic-lopoc.opcina-tompojevci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vrtic</dc:creator>
  <cp:lastModifiedBy>Općina Tompojevci</cp:lastModifiedBy>
  <cp:revision>10</cp:revision>
  <cp:lastPrinted>2026-09-03T09:11:00Z</cp:lastPrinted>
  <dcterms:created xsi:type="dcterms:W3CDTF">2026-09-03T09:54:00Z</dcterms:created>
  <dcterms:modified xsi:type="dcterms:W3CDTF">2026-09-10T09:47:00Z</dcterms:modified>
</cp:coreProperties>
</file>